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C0" w:rsidRDefault="00677443" w:rsidP="00900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4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00EC0" w:rsidRDefault="00677443" w:rsidP="00900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5D">
        <w:rPr>
          <w:rFonts w:ascii="Times New Roman" w:hAnsi="Times New Roman" w:cs="Times New Roman"/>
          <w:b/>
          <w:sz w:val="28"/>
          <w:szCs w:val="28"/>
        </w:rPr>
        <w:t xml:space="preserve"> к д</w:t>
      </w:r>
      <w:r w:rsidR="00900EC0">
        <w:rPr>
          <w:rFonts w:ascii="Times New Roman" w:hAnsi="Times New Roman" w:cs="Times New Roman"/>
          <w:b/>
          <w:sz w:val="28"/>
          <w:szCs w:val="28"/>
        </w:rPr>
        <w:t>ополнит</w:t>
      </w:r>
      <w:r w:rsidR="003E665D">
        <w:rPr>
          <w:rFonts w:ascii="Times New Roman" w:hAnsi="Times New Roman" w:cs="Times New Roman"/>
          <w:b/>
          <w:sz w:val="28"/>
          <w:szCs w:val="28"/>
        </w:rPr>
        <w:t>ельной общеразвивающей программе</w:t>
      </w:r>
    </w:p>
    <w:p w:rsidR="00900EC0" w:rsidRDefault="003E665D" w:rsidP="00900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0EC0">
        <w:rPr>
          <w:rFonts w:ascii="Times New Roman" w:hAnsi="Times New Roman" w:cs="Times New Roman"/>
          <w:b/>
          <w:sz w:val="28"/>
          <w:szCs w:val="28"/>
        </w:rPr>
        <w:t xml:space="preserve">Художественная педагогика </w:t>
      </w:r>
      <w:r w:rsidR="00426EE9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proofErr w:type="spellStart"/>
      <w:r w:rsidR="00426EE9">
        <w:rPr>
          <w:rFonts w:ascii="Times New Roman" w:hAnsi="Times New Roman" w:cs="Times New Roman"/>
          <w:b/>
          <w:sz w:val="28"/>
          <w:szCs w:val="28"/>
        </w:rPr>
        <w:t>театр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6EE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232"/>
        <w:gridCol w:w="6402"/>
      </w:tblGrid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6402" w:type="dxa"/>
          </w:tcPr>
          <w:p w:rsidR="00FD37BB" w:rsidRPr="00AB56A5" w:rsidRDefault="00AB56A5" w:rsidP="0067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6A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Автор-составитель</w:t>
            </w:r>
          </w:p>
        </w:tc>
        <w:tc>
          <w:tcPr>
            <w:tcW w:w="6402" w:type="dxa"/>
          </w:tcPr>
          <w:p w:rsidR="00FD37BB" w:rsidRPr="00AB56A5" w:rsidRDefault="00AB56A5" w:rsidP="0067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</w:t>
            </w:r>
            <w:r w:rsidR="003E665D">
              <w:rPr>
                <w:rFonts w:ascii="Times New Roman" w:hAnsi="Times New Roman" w:cs="Times New Roman"/>
                <w:sz w:val="28"/>
                <w:szCs w:val="28"/>
              </w:rPr>
              <w:t>нова Лариса Петровна, заслуженная артистка РФ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FD37BB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FD37BB">
              <w:rPr>
                <w:b/>
                <w:sz w:val="28"/>
                <w:szCs w:val="28"/>
              </w:rPr>
              <w:t>рок реализации программы</w:t>
            </w:r>
          </w:p>
        </w:tc>
        <w:tc>
          <w:tcPr>
            <w:tcW w:w="6402" w:type="dxa"/>
          </w:tcPr>
          <w:p w:rsidR="00FD37BB" w:rsidRPr="00AB56A5" w:rsidRDefault="00AB56A5" w:rsidP="0067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обучаю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6402" w:type="dxa"/>
          </w:tcPr>
          <w:p w:rsidR="00FD37BB" w:rsidRPr="00AB56A5" w:rsidRDefault="00AB56A5" w:rsidP="0067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6402" w:type="dxa"/>
          </w:tcPr>
          <w:p w:rsidR="00FD37BB" w:rsidRPr="00EB33BE" w:rsidRDefault="003E665D" w:rsidP="00EB33B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Количество часов в неделю – 2-4  часо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 зависимости от года обучения)</w:t>
            </w:r>
            <w:r w:rsidR="00AB56A5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периодичность </w:t>
            </w:r>
            <w:r w:rsidR="004375C8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занятий </w:t>
            </w:r>
            <w:r w:rsidR="00AB56A5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 неделю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– 2 часа в неделю ,всего 68 часов в год;</w:t>
            </w:r>
            <w:r w:rsidR="00AB56A5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2 раза</w:t>
            </w:r>
            <w:r w:rsidR="004375C8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 2 часа</w:t>
            </w:r>
            <w:r w:rsid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="00AB56A5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всего </w:t>
            </w:r>
            <w:r w:rsid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136</w:t>
            </w:r>
            <w:r w:rsidR="00AB56A5" w:rsidRPr="00EB33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часов в год.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</w:tcPr>
          <w:p w:rsidR="00FD37BB" w:rsidRPr="00EB33BE" w:rsidRDefault="00EB33BE" w:rsidP="00EB33B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Формирование эстетической и разносторонне развитой личности через овладения средствами художественной культуры театра.</w:t>
            </w:r>
          </w:p>
        </w:tc>
      </w:tr>
      <w:tr w:rsidR="00FD37BB" w:rsidTr="00A16893">
        <w:tc>
          <w:tcPr>
            <w:tcW w:w="3232" w:type="dxa"/>
          </w:tcPr>
          <w:p w:rsidR="00FD37BB" w:rsidRPr="00FD37BB" w:rsidRDefault="00FD37BB" w:rsidP="00677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</w:tcPr>
          <w:p w:rsidR="00EB33BE" w:rsidRPr="00EB33BE" w:rsidRDefault="00EB33BE" w:rsidP="00EB33B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3BE">
              <w:rPr>
                <w:rFonts w:ascii="Times New Roman" w:hAnsi="Times New Roman" w:cs="Times New Roman"/>
                <w:b/>
                <w:sz w:val="28"/>
              </w:rPr>
              <w:t>Обучающие:</w:t>
            </w:r>
          </w:p>
          <w:p w:rsidR="00EB33BE" w:rsidRPr="00EB33BE" w:rsidRDefault="00EB33BE" w:rsidP="00EB33BE">
            <w:pPr>
              <w:pStyle w:val="31"/>
              <w:numPr>
                <w:ilvl w:val="1"/>
                <w:numId w:val="1"/>
              </w:numPr>
              <w:tabs>
                <w:tab w:val="left" w:pos="-13680"/>
                <w:tab w:val="left" w:pos="720"/>
              </w:tabs>
              <w:spacing w:line="240" w:lineRule="atLeast"/>
              <w:ind w:left="900" w:hanging="616"/>
              <w:rPr>
                <w:sz w:val="28"/>
              </w:rPr>
            </w:pPr>
            <w:r w:rsidRPr="00EB33BE">
              <w:rPr>
                <w:sz w:val="28"/>
              </w:rPr>
              <w:t>обучение навыкам сценической деятельности;</w:t>
            </w:r>
          </w:p>
          <w:p w:rsidR="00EB33BE" w:rsidRPr="00EB33BE" w:rsidRDefault="00EB33BE" w:rsidP="00EB33BE">
            <w:pPr>
              <w:pStyle w:val="31"/>
              <w:numPr>
                <w:ilvl w:val="1"/>
                <w:numId w:val="1"/>
              </w:numPr>
              <w:tabs>
                <w:tab w:val="left" w:pos="-13680"/>
                <w:tab w:val="left" w:pos="720"/>
              </w:tabs>
              <w:spacing w:line="240" w:lineRule="atLeast"/>
              <w:ind w:left="900" w:hanging="616"/>
              <w:rPr>
                <w:sz w:val="28"/>
              </w:rPr>
            </w:pPr>
            <w:r w:rsidRPr="00EB33BE">
              <w:rPr>
                <w:sz w:val="28"/>
              </w:rPr>
              <w:t>формирование у детей интереса к театральному искусству, музыке, поэзии, интереса к национальной культуре и театральным традициям;</w:t>
            </w:r>
          </w:p>
          <w:p w:rsidR="00EB33BE" w:rsidRPr="00EB33BE" w:rsidRDefault="00EB33BE" w:rsidP="00EB33BE">
            <w:pPr>
              <w:pStyle w:val="31"/>
              <w:numPr>
                <w:ilvl w:val="1"/>
                <w:numId w:val="1"/>
              </w:numPr>
              <w:tabs>
                <w:tab w:val="left" w:pos="-13680"/>
                <w:tab w:val="left" w:pos="720"/>
              </w:tabs>
              <w:spacing w:line="240" w:lineRule="atLeast"/>
              <w:ind w:left="900" w:hanging="616"/>
              <w:rPr>
                <w:sz w:val="28"/>
              </w:rPr>
            </w:pPr>
            <w:r w:rsidRPr="00EB33BE">
              <w:rPr>
                <w:sz w:val="28"/>
              </w:rPr>
              <w:t>расширение активного и пассивного речевого словаря;</w:t>
            </w:r>
          </w:p>
          <w:p w:rsidR="00EB33BE" w:rsidRPr="00EB33BE" w:rsidRDefault="00EB33BE" w:rsidP="00EB33BE">
            <w:pPr>
              <w:pStyle w:val="31"/>
              <w:numPr>
                <w:ilvl w:val="1"/>
                <w:numId w:val="1"/>
              </w:numPr>
              <w:tabs>
                <w:tab w:val="left" w:pos="-13680"/>
                <w:tab w:val="left" w:pos="720"/>
              </w:tabs>
              <w:spacing w:line="240" w:lineRule="atLeast"/>
              <w:ind w:left="900" w:hanging="616"/>
              <w:rPr>
                <w:sz w:val="28"/>
              </w:rPr>
            </w:pPr>
            <w:r w:rsidRPr="00EB33BE">
              <w:rPr>
                <w:sz w:val="28"/>
              </w:rPr>
              <w:t xml:space="preserve">обучение специфике и основам театрального искусства; </w:t>
            </w:r>
          </w:p>
          <w:p w:rsidR="00EB33BE" w:rsidRPr="00EB33BE" w:rsidRDefault="00EB33BE" w:rsidP="00EB33BE">
            <w:pPr>
              <w:pStyle w:val="31"/>
              <w:numPr>
                <w:ilvl w:val="1"/>
                <w:numId w:val="1"/>
              </w:numPr>
              <w:tabs>
                <w:tab w:val="left" w:pos="-13680"/>
                <w:tab w:val="left" w:pos="720"/>
              </w:tabs>
              <w:spacing w:line="240" w:lineRule="atLeast"/>
              <w:ind w:left="900" w:hanging="616"/>
              <w:rPr>
                <w:sz w:val="28"/>
              </w:rPr>
            </w:pPr>
            <w:r w:rsidRPr="00EB33BE">
              <w:rPr>
                <w:sz w:val="28"/>
              </w:rPr>
              <w:t>формирование у детей уверенности в себе, стремление преодолевать собственную скованность, закомплексованность.</w:t>
            </w:r>
          </w:p>
          <w:p w:rsidR="00EB33BE" w:rsidRPr="00EB33BE" w:rsidRDefault="00EB33BE" w:rsidP="00EB33B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3BE">
              <w:rPr>
                <w:rFonts w:ascii="Times New Roman" w:hAnsi="Times New Roman" w:cs="Times New Roman"/>
                <w:b/>
                <w:sz w:val="28"/>
              </w:rPr>
              <w:t>Воспитывающие:</w:t>
            </w:r>
          </w:p>
          <w:p w:rsidR="00EB33BE" w:rsidRPr="00EB33BE" w:rsidRDefault="00EB33BE" w:rsidP="00EB33BE">
            <w:pPr>
              <w:numPr>
                <w:ilvl w:val="1"/>
                <w:numId w:val="1"/>
              </w:numPr>
              <w:tabs>
                <w:tab w:val="left" w:pos="-13680"/>
                <w:tab w:val="left" w:pos="851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воспитание эмоциональной отзывчивости и эстетического вкуса;</w:t>
            </w:r>
          </w:p>
          <w:p w:rsidR="00EB33BE" w:rsidRPr="00EB33BE" w:rsidRDefault="00EB33BE" w:rsidP="00EB33BE">
            <w:pPr>
              <w:numPr>
                <w:ilvl w:val="1"/>
                <w:numId w:val="1"/>
              </w:numPr>
              <w:tabs>
                <w:tab w:val="left" w:pos="-13680"/>
                <w:tab w:val="left" w:pos="720"/>
                <w:tab w:val="left" w:pos="851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воспитание культуры общения;</w:t>
            </w:r>
          </w:p>
          <w:p w:rsidR="00EB33BE" w:rsidRPr="00EB33BE" w:rsidRDefault="00EB33BE" w:rsidP="00EB33BE">
            <w:pPr>
              <w:numPr>
                <w:ilvl w:val="1"/>
                <w:numId w:val="1"/>
              </w:numPr>
              <w:tabs>
                <w:tab w:val="left" w:pos="-13680"/>
                <w:tab w:val="left" w:pos="720"/>
                <w:tab w:val="left" w:pos="851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воспитание трудолюбия, последовательности действий, умение доводить начатое действие до конца.</w:t>
            </w:r>
          </w:p>
          <w:p w:rsidR="00EB33BE" w:rsidRPr="00EB33BE" w:rsidRDefault="00EB33BE" w:rsidP="00EB33B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3BE">
              <w:rPr>
                <w:rFonts w:ascii="Times New Roman" w:hAnsi="Times New Roman" w:cs="Times New Roman"/>
                <w:b/>
                <w:sz w:val="28"/>
              </w:rPr>
              <w:t>Развивающие:</w:t>
            </w:r>
          </w:p>
          <w:p w:rsidR="00EB33BE" w:rsidRPr="00EB33BE" w:rsidRDefault="00EB33BE" w:rsidP="00EB33BE">
            <w:pPr>
              <w:pStyle w:val="a5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развитие творческого воображения, веру в сценический вымысел культуры речи;</w:t>
            </w:r>
          </w:p>
          <w:p w:rsidR="00EB33BE" w:rsidRPr="00EB33BE" w:rsidRDefault="00EB33BE" w:rsidP="00EB33BE">
            <w:pPr>
              <w:numPr>
                <w:ilvl w:val="1"/>
                <w:numId w:val="1"/>
              </w:numPr>
              <w:tabs>
                <w:tab w:val="left" w:pos="-13680"/>
                <w:tab w:val="left" w:pos="900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развитие навыков общения с разными видами искусства;</w:t>
            </w:r>
          </w:p>
          <w:p w:rsidR="00FD37BB" w:rsidRDefault="00EB33BE" w:rsidP="00426EE9">
            <w:pPr>
              <w:numPr>
                <w:ilvl w:val="1"/>
                <w:numId w:val="1"/>
              </w:numPr>
              <w:tabs>
                <w:tab w:val="left" w:pos="-13680"/>
                <w:tab w:val="left" w:pos="900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  <w:r w:rsidRPr="00EB33BE">
              <w:rPr>
                <w:rFonts w:ascii="Times New Roman" w:hAnsi="Times New Roman" w:cs="Times New Roman"/>
                <w:sz w:val="28"/>
              </w:rPr>
              <w:t>развитие коммуникат</w:t>
            </w:r>
            <w:r w:rsidR="00426EE9">
              <w:rPr>
                <w:rFonts w:ascii="Times New Roman" w:hAnsi="Times New Roman" w:cs="Times New Roman"/>
                <w:sz w:val="28"/>
              </w:rPr>
              <w:t xml:space="preserve">ивных и креативных </w:t>
            </w:r>
            <w:r w:rsidR="00426EE9">
              <w:rPr>
                <w:rFonts w:ascii="Times New Roman" w:hAnsi="Times New Roman" w:cs="Times New Roman"/>
                <w:sz w:val="28"/>
              </w:rPr>
              <w:lastRenderedPageBreak/>
              <w:t>способностей.</w:t>
            </w:r>
          </w:p>
          <w:p w:rsidR="00A16893" w:rsidRPr="00426EE9" w:rsidRDefault="00A16893" w:rsidP="00426EE9">
            <w:pPr>
              <w:numPr>
                <w:ilvl w:val="1"/>
                <w:numId w:val="1"/>
              </w:numPr>
              <w:tabs>
                <w:tab w:val="left" w:pos="-13680"/>
                <w:tab w:val="left" w:pos="900"/>
              </w:tabs>
              <w:suppressAutoHyphens/>
              <w:spacing w:line="240" w:lineRule="atLeast"/>
              <w:ind w:left="900" w:hanging="616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6EE9" w:rsidTr="00A16893">
        <w:tc>
          <w:tcPr>
            <w:tcW w:w="3232" w:type="dxa"/>
          </w:tcPr>
          <w:p w:rsidR="00426EE9" w:rsidRDefault="00426EE9" w:rsidP="0042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программы </w:t>
            </w:r>
          </w:p>
          <w:p w:rsidR="00426EE9" w:rsidRDefault="00426EE9" w:rsidP="0042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лет обучения</w:t>
            </w:r>
          </w:p>
          <w:p w:rsidR="00426EE9" w:rsidRDefault="00426EE9" w:rsidP="00426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разделов)</w:t>
            </w:r>
          </w:p>
        </w:tc>
        <w:tc>
          <w:tcPr>
            <w:tcW w:w="6402" w:type="dxa"/>
          </w:tcPr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426EE9">
              <w:rPr>
                <w:rFonts w:ascii="Times New Roman" w:hAnsi="Times New Roman" w:cs="Times New Roman"/>
                <w:sz w:val="28"/>
              </w:rPr>
              <w:t>Вводное занятие. Инструктаж по технике безопасности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426EE9">
              <w:rPr>
                <w:rFonts w:ascii="Times New Roman" w:hAnsi="Times New Roman" w:cs="Times New Roman"/>
                <w:sz w:val="28"/>
              </w:rPr>
              <w:t>История театра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Профессии современного театра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Актерское мастерство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26EE9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26EE9"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  <w:p w:rsid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26EE9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</w:t>
            </w:r>
          </w:p>
          <w:p w:rsidR="00426EE9" w:rsidRPr="00426EE9" w:rsidRDefault="00426EE9" w:rsidP="002104F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26EE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</w:tr>
      <w:tr w:rsidR="00EB33BE" w:rsidTr="00A16893">
        <w:trPr>
          <w:trHeight w:val="8998"/>
        </w:trPr>
        <w:tc>
          <w:tcPr>
            <w:tcW w:w="3232" w:type="dxa"/>
          </w:tcPr>
          <w:p w:rsidR="00EB33BE" w:rsidRDefault="00EB33BE" w:rsidP="00EB3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EB33BE" w:rsidRDefault="00EB33BE" w:rsidP="00EB3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02" w:type="dxa"/>
            <w:vAlign w:val="center"/>
          </w:tcPr>
          <w:p w:rsidR="00EB33BE" w:rsidRDefault="00EB33BE" w:rsidP="00EB33BE">
            <w:pPr>
              <w:shd w:val="clear" w:color="auto" w:fill="FFFFFF"/>
              <w:ind w:left="5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Одни из показателей (</w:t>
            </w: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приведены не все ож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</w:t>
            </w: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даемые результаты):</w:t>
            </w:r>
          </w:p>
          <w:p w:rsidR="00EB33BE" w:rsidRPr="00EB33BE" w:rsidRDefault="00EB33BE" w:rsidP="00EB33BE">
            <w:pPr>
              <w:shd w:val="clear" w:color="auto" w:fill="FFFFFF"/>
              <w:ind w:left="5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33BE" w:rsidRPr="00EB33BE" w:rsidRDefault="00EB33BE" w:rsidP="00B3694A">
            <w:pPr>
              <w:shd w:val="clear" w:color="auto" w:fill="FFFFFF"/>
              <w:ind w:left="5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Ожидаемые результаты 1 года обучения:</w:t>
            </w:r>
          </w:p>
          <w:p w:rsidR="00EB33BE" w:rsidRPr="00EB33BE" w:rsidRDefault="00EB33BE" w:rsidP="00B3694A">
            <w:pPr>
              <w:shd w:val="clear" w:color="auto" w:fill="FFFFFF"/>
              <w:ind w:left="5" w:firstLine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Устойчивость интереса обучающихся к театральной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деятельности.</w:t>
            </w:r>
          </w:p>
          <w:p w:rsidR="00EB33BE" w:rsidRPr="00EB33BE" w:rsidRDefault="00EB33BE" w:rsidP="00B3694A">
            <w:pPr>
              <w:shd w:val="clear" w:color="auto" w:fill="FFFFFF"/>
              <w:ind w:left="5" w:firstLine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 xml:space="preserve">3.  Наличие творческих достижений 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индививидуальных</w:t>
            </w:r>
            <w:proofErr w:type="spellEnd"/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коллективных).</w:t>
            </w:r>
          </w:p>
          <w:p w:rsidR="00EB33BE" w:rsidRPr="00EB33BE" w:rsidRDefault="00B3694A" w:rsidP="00B3694A">
            <w:pPr>
              <w:shd w:val="clear" w:color="auto" w:fill="FFFFFF"/>
              <w:ind w:left="5" w:right="216" w:firstLine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Активность в образовательном </w:t>
            </w:r>
            <w:r w:rsidR="00EB33BE" w:rsidRPr="00EB33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процессе.</w:t>
            </w:r>
          </w:p>
          <w:p w:rsidR="00EB33BE" w:rsidRPr="00EB33BE" w:rsidRDefault="00EB33BE" w:rsidP="00B3694A">
            <w:pPr>
              <w:shd w:val="clear" w:color="auto" w:fill="FFFFFF"/>
              <w:ind w:left="5" w:right="216" w:firstLine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 xml:space="preserve">5. Успешность в освоении 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программы.</w:t>
            </w:r>
          </w:p>
          <w:p w:rsidR="00EB33BE" w:rsidRDefault="00EB33BE" w:rsidP="00B3694A">
            <w:pPr>
              <w:shd w:val="clear" w:color="auto" w:fill="FFFFFF"/>
              <w:ind w:left="5" w:right="216" w:firstLine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 xml:space="preserve">6. Способность к адекватной 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самооценке.</w:t>
            </w:r>
          </w:p>
          <w:p w:rsidR="00EB33BE" w:rsidRPr="00EB33BE" w:rsidRDefault="00EB33BE" w:rsidP="00B3694A">
            <w:pPr>
              <w:shd w:val="clear" w:color="auto" w:fill="FFFFFF"/>
              <w:ind w:left="5" w:right="216" w:firstLine="3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EB33BE" w:rsidRPr="00EB33BE" w:rsidRDefault="00EB33BE" w:rsidP="00EB33BE">
            <w:pPr>
              <w:shd w:val="clear" w:color="auto" w:fill="FFFFFF"/>
              <w:ind w:left="5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Ожидаемые результаты 2 года обучения:</w:t>
            </w:r>
          </w:p>
          <w:p w:rsidR="00EB33BE" w:rsidRPr="00B3694A" w:rsidRDefault="00EB33BE" w:rsidP="00B369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 Развитие логического</w:t>
            </w:r>
            <w:r w:rsidR="00B36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33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мышления</w:t>
            </w:r>
          </w:p>
          <w:p w:rsidR="00EB33BE" w:rsidRPr="00EB33BE" w:rsidRDefault="00EB33BE" w:rsidP="00B369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2. Развитие диалоговых</w:t>
            </w:r>
            <w:r w:rsidR="00B3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форм общения.</w:t>
            </w:r>
          </w:p>
          <w:p w:rsidR="00EB33BE" w:rsidRPr="00EB33BE" w:rsidRDefault="00EB33BE" w:rsidP="00B3694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3. Развитие интереса к</w:t>
            </w:r>
            <w:r w:rsidR="00B369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ворческому поиску.</w:t>
            </w:r>
          </w:p>
          <w:p w:rsidR="00EB33BE" w:rsidRPr="00EB33BE" w:rsidRDefault="00EB33BE" w:rsidP="00EB33BE">
            <w:pPr>
              <w:shd w:val="clear" w:color="auto" w:fill="FFFFFF"/>
              <w:ind w:left="5" w:right="216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33BE" w:rsidRPr="00EB33BE" w:rsidRDefault="00EB33BE" w:rsidP="00EB33BE">
            <w:pPr>
              <w:shd w:val="clear" w:color="auto" w:fill="FFFFFF"/>
              <w:ind w:left="5" w:right="216" w:firstLine="34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Ожидаемые результаты 3 года обучения:</w:t>
            </w:r>
          </w:p>
          <w:p w:rsidR="00EB33BE" w:rsidRPr="00EB33BE" w:rsidRDefault="00EB33BE" w:rsidP="00B3694A">
            <w:pPr>
              <w:shd w:val="clear" w:color="auto" w:fill="FFFFFF"/>
              <w:ind w:left="43" w:right="10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1. Наличие нравственных качеств 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личности.</w:t>
            </w:r>
          </w:p>
          <w:p w:rsidR="00EB33BE" w:rsidRPr="00EB33BE" w:rsidRDefault="00EB33BE" w:rsidP="00B3694A">
            <w:pPr>
              <w:shd w:val="clear" w:color="auto" w:fill="FFFFFF"/>
              <w:ind w:left="43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2. Наличие убеждений, взглядов, идеалов, ценностных ориентации.</w:t>
            </w:r>
          </w:p>
          <w:p w:rsidR="00EB33BE" w:rsidRDefault="00EB33BE" w:rsidP="00B3694A">
            <w:pPr>
              <w:shd w:val="clear" w:color="auto" w:fill="FFFFFF"/>
              <w:ind w:left="5" w:right="216" w:firstLine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 xml:space="preserve">3.Устойчивость моральных суждений и нравственных </w:t>
            </w:r>
            <w:r w:rsidRPr="00EB33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поступков.</w:t>
            </w:r>
          </w:p>
          <w:p w:rsidR="00EB33BE" w:rsidRPr="00EB33BE" w:rsidRDefault="00EB33BE" w:rsidP="00EB33BE">
            <w:pPr>
              <w:shd w:val="clear" w:color="auto" w:fill="FFFFFF"/>
              <w:ind w:left="5" w:right="216" w:firstLine="34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200E19" w:rsidRDefault="00200E19" w:rsidP="00EB33BE">
            <w:pPr>
              <w:shd w:val="clear" w:color="auto" w:fill="FFFFFF"/>
              <w:ind w:left="595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EB33BE" w:rsidRPr="00EB33BE" w:rsidRDefault="00EB33BE" w:rsidP="00EB33BE">
            <w:pPr>
              <w:shd w:val="clear" w:color="auto" w:fill="FFFFFF"/>
              <w:ind w:left="595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Ожидаемые результаты 4 года обучения:</w:t>
            </w:r>
          </w:p>
          <w:p w:rsidR="00EB33BE" w:rsidRPr="00EB33BE" w:rsidRDefault="00EB33BE" w:rsidP="00B3694A">
            <w:pPr>
              <w:shd w:val="clear" w:color="auto" w:fill="FFFFFF"/>
              <w:ind w:left="43" w:right="10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1. Наличие нравственных качеств </w:t>
            </w:r>
            <w:r w:rsidRPr="00EB33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личности.</w:t>
            </w:r>
          </w:p>
          <w:p w:rsidR="00EB33BE" w:rsidRPr="00EB33BE" w:rsidRDefault="00EB33BE" w:rsidP="00B3694A">
            <w:pPr>
              <w:shd w:val="clear" w:color="auto" w:fill="FFFFFF"/>
              <w:ind w:left="43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2. Наличие убеждений, взглядов, идеалов, ценностных ориентации.</w:t>
            </w:r>
          </w:p>
          <w:p w:rsidR="00EB33BE" w:rsidRDefault="00EB33BE" w:rsidP="00B3694A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6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BE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моральных суждений и нравственных </w:t>
            </w:r>
            <w:r w:rsidRPr="00EB33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поступков.</w:t>
            </w:r>
          </w:p>
        </w:tc>
      </w:tr>
    </w:tbl>
    <w:p w:rsidR="00677443" w:rsidRPr="00677443" w:rsidRDefault="003E665D" w:rsidP="0067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665D">
        <w:rPr>
          <w:rFonts w:ascii="Times New Roman" w:hAnsi="Times New Roman" w:cs="Times New Roman"/>
          <w:b/>
          <w:sz w:val="28"/>
          <w:szCs w:val="28"/>
          <w:u w:val="single"/>
        </w:rPr>
        <w:t>Примечание: по итогам результативности</w:t>
      </w:r>
      <w:r w:rsidRPr="003E665D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 w:rsidRPr="003E665D">
        <w:rPr>
          <w:rFonts w:ascii="Times New Roman" w:hAnsi="Times New Roman" w:cs="Times New Roman"/>
          <w:b/>
          <w:sz w:val="28"/>
          <w:szCs w:val="28"/>
        </w:rPr>
        <w:t>дополнительной общеразв</w:t>
      </w:r>
      <w:r>
        <w:rPr>
          <w:rFonts w:ascii="Times New Roman" w:hAnsi="Times New Roman" w:cs="Times New Roman"/>
          <w:b/>
          <w:sz w:val="28"/>
          <w:szCs w:val="28"/>
        </w:rPr>
        <w:t xml:space="preserve">ивающей программы «Художественная педагогика школьного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театра</w:t>
      </w:r>
      <w:r w:rsidRPr="003E665D">
        <w:rPr>
          <w:rFonts w:ascii="Times New Roman" w:hAnsi="Times New Roman" w:cs="Times New Roman"/>
          <w:b/>
          <w:sz w:val="28"/>
          <w:szCs w:val="28"/>
        </w:rPr>
        <w:t xml:space="preserve">» художественной направленности могут быть внесены </w:t>
      </w:r>
      <w:proofErr w:type="gramStart"/>
      <w:r w:rsidRPr="003E665D">
        <w:rPr>
          <w:rFonts w:ascii="Times New Roman" w:hAnsi="Times New Roman" w:cs="Times New Roman"/>
          <w:b/>
          <w:sz w:val="28"/>
          <w:szCs w:val="28"/>
        </w:rPr>
        <w:t>изменения</w:t>
      </w:r>
      <w:proofErr w:type="gramEnd"/>
      <w:r w:rsidRPr="003E665D">
        <w:rPr>
          <w:rFonts w:ascii="Times New Roman" w:hAnsi="Times New Roman" w:cs="Times New Roman"/>
          <w:b/>
          <w:sz w:val="28"/>
          <w:szCs w:val="28"/>
        </w:rPr>
        <w:t xml:space="preserve"> как в срок ее реализации, так и в объем программных часов.</w:t>
      </w:r>
    </w:p>
    <w:sectPr w:rsidR="00677443" w:rsidRPr="0067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5D5"/>
    <w:multiLevelType w:val="multilevel"/>
    <w:tmpl w:val="BB867E52"/>
    <w:lvl w:ilvl="0">
      <w:start w:val="1"/>
      <w:numFmt w:val="none"/>
      <w:pStyle w:val="3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"/>
      <w:lvlJc w:val="left"/>
      <w:pPr>
        <w:ind w:left="576" w:hanging="576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A4045EE"/>
    <w:multiLevelType w:val="hybridMultilevel"/>
    <w:tmpl w:val="D9761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D1"/>
    <w:rsid w:val="000153DF"/>
    <w:rsid w:val="00200E19"/>
    <w:rsid w:val="002104FE"/>
    <w:rsid w:val="003E665D"/>
    <w:rsid w:val="00426EE9"/>
    <w:rsid w:val="004375C8"/>
    <w:rsid w:val="00493299"/>
    <w:rsid w:val="00677443"/>
    <w:rsid w:val="007C51D1"/>
    <w:rsid w:val="00900EC0"/>
    <w:rsid w:val="00A16893"/>
    <w:rsid w:val="00AA1673"/>
    <w:rsid w:val="00AB56A5"/>
    <w:rsid w:val="00B3694A"/>
    <w:rsid w:val="00B97810"/>
    <w:rsid w:val="00C13676"/>
    <w:rsid w:val="00C24731"/>
    <w:rsid w:val="00D31A0F"/>
    <w:rsid w:val="00D74611"/>
    <w:rsid w:val="00EB33BE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EB33BE"/>
    <w:pPr>
      <w:keepNext/>
      <w:widowControl w:val="0"/>
      <w:numPr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3BE"/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paragraph" w:customStyle="1" w:styleId="31">
    <w:name w:val="Основной текст с отступом 31"/>
    <w:basedOn w:val="a"/>
    <w:rsid w:val="00EB33BE"/>
    <w:pPr>
      <w:suppressAutoHyphens/>
      <w:spacing w:after="0" w:line="36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B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EB33BE"/>
    <w:pPr>
      <w:keepNext/>
      <w:widowControl w:val="0"/>
      <w:numPr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3BE"/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paragraph" w:customStyle="1" w:styleId="31">
    <w:name w:val="Основной текст с отступом 31"/>
    <w:basedOn w:val="a"/>
    <w:rsid w:val="00EB33BE"/>
    <w:pPr>
      <w:suppressAutoHyphens/>
      <w:spacing w:after="0" w:line="36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B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Марина Николаевна</cp:lastModifiedBy>
  <cp:revision>21</cp:revision>
  <cp:lastPrinted>2019-08-07T08:09:00Z</cp:lastPrinted>
  <dcterms:created xsi:type="dcterms:W3CDTF">2019-06-06T13:15:00Z</dcterms:created>
  <dcterms:modified xsi:type="dcterms:W3CDTF">2021-11-12T10:05:00Z</dcterms:modified>
</cp:coreProperties>
</file>